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4E8D" w:rsidRPr="00C314DA" w:rsidRDefault="004B1E33">
      <w:pPr>
        <w:rPr>
          <w:rFonts w:cstheme="minorHAnsi"/>
          <w:b/>
          <w:sz w:val="24"/>
          <w:szCs w:val="24"/>
        </w:rPr>
      </w:pPr>
      <w:r w:rsidRPr="00C314DA">
        <w:rPr>
          <w:rFonts w:cstheme="minorHAnsi"/>
          <w:b/>
          <w:sz w:val="24"/>
          <w:szCs w:val="24"/>
        </w:rPr>
        <w:t>Pattern Blocks Ideas</w:t>
      </w:r>
    </w:p>
    <w:p w:rsidR="004B1E33" w:rsidRPr="00C314DA" w:rsidRDefault="004B1E33">
      <w:pPr>
        <w:rPr>
          <w:rFonts w:cstheme="minorHAnsi"/>
          <w:sz w:val="24"/>
          <w:szCs w:val="24"/>
        </w:rPr>
      </w:pPr>
    </w:p>
    <w:p w:rsidR="001C29F9" w:rsidRPr="00C314DA" w:rsidRDefault="001C29F9" w:rsidP="001C29F9">
      <w:pPr>
        <w:rPr>
          <w:rFonts w:cstheme="minorHAnsi"/>
          <w:sz w:val="24"/>
          <w:szCs w:val="24"/>
        </w:rPr>
      </w:pPr>
      <w:r w:rsidRPr="00C314DA">
        <w:rPr>
          <w:rFonts w:cstheme="minorHAnsi"/>
          <w:b/>
          <w:sz w:val="24"/>
          <w:szCs w:val="24"/>
        </w:rPr>
        <w:t>Multiple Uses</w:t>
      </w:r>
      <w:r w:rsidRPr="00C314DA">
        <w:rPr>
          <w:rFonts w:cstheme="minorHAnsi"/>
          <w:sz w:val="24"/>
          <w:szCs w:val="24"/>
        </w:rPr>
        <w:t xml:space="preserve"> (Steve &amp; Liz)</w:t>
      </w:r>
    </w:p>
    <w:p w:rsidR="001C29F9" w:rsidRPr="00C314DA" w:rsidRDefault="001C29F9" w:rsidP="001C29F9">
      <w:pPr>
        <w:rPr>
          <w:rFonts w:cstheme="minorHAnsi"/>
          <w:sz w:val="24"/>
          <w:szCs w:val="24"/>
        </w:rPr>
      </w:pPr>
      <w:r w:rsidRPr="00C314DA">
        <w:rPr>
          <w:rFonts w:cstheme="minorHAnsi"/>
          <w:sz w:val="24"/>
          <w:szCs w:val="24"/>
        </w:rPr>
        <w:t xml:space="preserve">1. </w:t>
      </w:r>
      <w:r w:rsidRPr="00C314DA">
        <w:rPr>
          <w:rFonts w:cstheme="minorHAnsi"/>
          <w:sz w:val="24"/>
          <w:szCs w:val="24"/>
        </w:rPr>
        <w:t>Co</w:t>
      </w:r>
      <w:r w:rsidRPr="00C314DA">
        <w:rPr>
          <w:rFonts w:cstheme="minorHAnsi"/>
          <w:sz w:val="24"/>
          <w:szCs w:val="24"/>
        </w:rPr>
        <w:t>ngruent shapes. Take a yellow hexagon; now make a bigger hexagon. What's the area?</w:t>
      </w:r>
    </w:p>
    <w:p w:rsidR="001C29F9" w:rsidRPr="00C314DA" w:rsidRDefault="001C29F9" w:rsidP="001C29F9">
      <w:pPr>
        <w:rPr>
          <w:rFonts w:cstheme="minorHAnsi"/>
          <w:sz w:val="24"/>
          <w:szCs w:val="24"/>
        </w:rPr>
      </w:pPr>
      <w:r w:rsidRPr="00C314DA">
        <w:rPr>
          <w:rFonts w:cstheme="minorHAnsi"/>
          <w:sz w:val="24"/>
          <w:szCs w:val="24"/>
        </w:rPr>
        <w:t>2. Geometry problems. E.g. Can you make a trapezoid using all of the tiles?</w:t>
      </w:r>
    </w:p>
    <w:p w:rsidR="001C29F9" w:rsidRPr="00C314DA" w:rsidRDefault="001C29F9" w:rsidP="001C29F9">
      <w:pPr>
        <w:rPr>
          <w:rFonts w:cstheme="minorHAnsi"/>
          <w:sz w:val="24"/>
          <w:szCs w:val="24"/>
        </w:rPr>
      </w:pPr>
      <w:r w:rsidRPr="00C314DA">
        <w:rPr>
          <w:rFonts w:cstheme="minorHAnsi"/>
          <w:sz w:val="24"/>
          <w:szCs w:val="24"/>
        </w:rPr>
        <w:t>3. Fractions. E.g. A parallelogram is two triangles = 1/2</w:t>
      </w:r>
    </w:p>
    <w:p w:rsidR="001C29F9" w:rsidRPr="00C314DA" w:rsidRDefault="001C29F9" w:rsidP="001C29F9">
      <w:pPr>
        <w:rPr>
          <w:rFonts w:cstheme="minorHAnsi"/>
          <w:sz w:val="24"/>
          <w:szCs w:val="24"/>
        </w:rPr>
      </w:pPr>
      <w:r w:rsidRPr="00C314DA">
        <w:rPr>
          <w:rFonts w:cstheme="minorHAnsi"/>
          <w:sz w:val="24"/>
          <w:szCs w:val="24"/>
        </w:rPr>
        <w:t>4. Probability. What's the probability to draw a red block? What if we made a dartboard of these blocks - what's the probability of scoring a certain colour?</w:t>
      </w:r>
    </w:p>
    <w:p w:rsidR="001C29F9" w:rsidRPr="00C314DA" w:rsidRDefault="001C29F9">
      <w:pPr>
        <w:rPr>
          <w:rFonts w:cstheme="minorHAnsi"/>
          <w:sz w:val="24"/>
          <w:szCs w:val="24"/>
        </w:rPr>
      </w:pPr>
    </w:p>
    <w:p w:rsidR="004B1E33" w:rsidRPr="00C314DA" w:rsidRDefault="004B1E33">
      <w:pPr>
        <w:rPr>
          <w:rFonts w:cstheme="minorHAnsi"/>
          <w:sz w:val="24"/>
          <w:szCs w:val="24"/>
        </w:rPr>
      </w:pPr>
      <w:r w:rsidRPr="00C314DA">
        <w:rPr>
          <w:rFonts w:cstheme="minorHAnsi"/>
          <w:b/>
          <w:bCs/>
          <w:sz w:val="24"/>
          <w:szCs w:val="24"/>
        </w:rPr>
        <w:t>Translations, reflections, and rotations</w:t>
      </w:r>
      <w:r w:rsidRPr="00C314DA">
        <w:rPr>
          <w:rFonts w:cstheme="minorHAnsi"/>
          <w:sz w:val="24"/>
          <w:szCs w:val="24"/>
        </w:rPr>
        <w:t xml:space="preserve"> (Nathan &amp; Hailey)</w:t>
      </w:r>
      <w:r w:rsidRPr="00C314DA">
        <w:rPr>
          <w:rFonts w:cstheme="minorHAnsi"/>
          <w:sz w:val="24"/>
          <w:szCs w:val="24"/>
        </w:rPr>
        <w:br/>
        <w:t>Take  a piece of paper and fold it in half twice, so you have four quadrants</w:t>
      </w:r>
    </w:p>
    <w:p w:rsidR="004B1E33" w:rsidRPr="00C314DA" w:rsidRDefault="004B1E33">
      <w:pPr>
        <w:rPr>
          <w:rFonts w:cstheme="minorHAnsi"/>
          <w:sz w:val="24"/>
          <w:szCs w:val="24"/>
        </w:rPr>
      </w:pPr>
      <w:r w:rsidRPr="00C314DA">
        <w:rPr>
          <w:rFonts w:cstheme="minorHAnsi"/>
          <w:sz w:val="24"/>
          <w:szCs w:val="24"/>
        </w:rPr>
        <w:t>Let your students make an object out of the patterns blocks in one of the quadrants, and get them to reflect, rotate, or translate the object into other quadrants. Use 3D objects, if you want a challenge!</w:t>
      </w:r>
      <w:r w:rsidRPr="00C314DA">
        <w:rPr>
          <w:rFonts w:cstheme="minorHAnsi"/>
          <w:sz w:val="24"/>
          <w:szCs w:val="24"/>
        </w:rPr>
        <w:br/>
        <w:t>Tracing might help too!</w:t>
      </w:r>
    </w:p>
    <w:p w:rsidR="004B1E33" w:rsidRPr="00C314DA" w:rsidRDefault="004B1E33">
      <w:pPr>
        <w:rPr>
          <w:rFonts w:cstheme="minorHAnsi"/>
          <w:sz w:val="24"/>
          <w:szCs w:val="24"/>
        </w:rPr>
      </w:pPr>
    </w:p>
    <w:p w:rsidR="001C29F9" w:rsidRPr="00C314DA" w:rsidRDefault="001C29F9" w:rsidP="001C29F9">
      <w:pPr>
        <w:rPr>
          <w:rFonts w:cstheme="minorHAnsi"/>
          <w:b/>
          <w:sz w:val="24"/>
          <w:szCs w:val="24"/>
        </w:rPr>
      </w:pPr>
      <w:r w:rsidRPr="00C314DA">
        <w:rPr>
          <w:rFonts w:cstheme="minorHAnsi"/>
          <w:b/>
          <w:sz w:val="24"/>
          <w:szCs w:val="24"/>
        </w:rPr>
        <w:t>Congruent Figures</w:t>
      </w:r>
    </w:p>
    <w:p w:rsidR="001C29F9" w:rsidRPr="00C314DA" w:rsidRDefault="001C29F9" w:rsidP="001C29F9">
      <w:pPr>
        <w:rPr>
          <w:rFonts w:cstheme="minorHAnsi"/>
          <w:sz w:val="24"/>
          <w:szCs w:val="24"/>
        </w:rPr>
      </w:pPr>
      <w:r w:rsidRPr="00C314DA">
        <w:rPr>
          <w:rFonts w:cstheme="minorHAnsi"/>
          <w:sz w:val="24"/>
          <w:szCs w:val="24"/>
        </w:rPr>
        <w:t>Create congruent figures made up of different shapes. Create the following shapes, ensuring that no two shapes are made up of the same amount of each tile.</w:t>
      </w:r>
    </w:p>
    <w:p w:rsidR="001C29F9" w:rsidRPr="00C314DA" w:rsidRDefault="001C29F9" w:rsidP="001C29F9">
      <w:pPr>
        <w:pStyle w:val="ListParagraph"/>
        <w:numPr>
          <w:ilvl w:val="0"/>
          <w:numId w:val="1"/>
        </w:numPr>
        <w:rPr>
          <w:rFonts w:asciiTheme="minorHAnsi" w:hAnsiTheme="minorHAnsi" w:cstheme="minorHAnsi"/>
          <w:sz w:val="24"/>
          <w:szCs w:val="24"/>
        </w:rPr>
      </w:pPr>
      <w:r w:rsidRPr="00C314DA">
        <w:rPr>
          <w:rFonts w:asciiTheme="minorHAnsi" w:hAnsiTheme="minorHAnsi" w:cstheme="minorHAnsi"/>
          <w:sz w:val="24"/>
          <w:szCs w:val="24"/>
        </w:rPr>
        <w:t>Create at least three congruent triangles.  One must have a yellow octagon, and one must have at least one red trapezoid.</w:t>
      </w:r>
    </w:p>
    <w:p w:rsidR="001C29F9" w:rsidRPr="00C314DA" w:rsidRDefault="001C29F9" w:rsidP="001C29F9">
      <w:pPr>
        <w:pStyle w:val="ListParagraph"/>
        <w:numPr>
          <w:ilvl w:val="0"/>
          <w:numId w:val="1"/>
        </w:numPr>
        <w:rPr>
          <w:rFonts w:asciiTheme="minorHAnsi" w:hAnsiTheme="minorHAnsi" w:cstheme="minorHAnsi"/>
          <w:sz w:val="24"/>
          <w:szCs w:val="24"/>
        </w:rPr>
      </w:pPr>
      <w:r w:rsidRPr="00C314DA">
        <w:rPr>
          <w:rFonts w:asciiTheme="minorHAnsi" w:hAnsiTheme="minorHAnsi" w:cstheme="minorHAnsi"/>
          <w:sz w:val="24"/>
          <w:szCs w:val="24"/>
        </w:rPr>
        <w:t>Create congruent parallelograms.</w:t>
      </w:r>
    </w:p>
    <w:p w:rsidR="001C29F9" w:rsidRPr="00C314DA" w:rsidRDefault="001C29F9" w:rsidP="001C29F9">
      <w:pPr>
        <w:pStyle w:val="ListParagraph"/>
        <w:numPr>
          <w:ilvl w:val="0"/>
          <w:numId w:val="1"/>
        </w:numPr>
        <w:rPr>
          <w:rFonts w:asciiTheme="minorHAnsi" w:hAnsiTheme="minorHAnsi" w:cstheme="minorHAnsi"/>
          <w:sz w:val="24"/>
          <w:szCs w:val="24"/>
        </w:rPr>
      </w:pPr>
      <w:r w:rsidRPr="00C314DA">
        <w:rPr>
          <w:rFonts w:asciiTheme="minorHAnsi" w:hAnsiTheme="minorHAnsi" w:cstheme="minorHAnsi"/>
          <w:sz w:val="24"/>
          <w:szCs w:val="24"/>
        </w:rPr>
        <w:t>Create congruent trapezoids.</w:t>
      </w:r>
    </w:p>
    <w:p w:rsidR="001C29F9" w:rsidRPr="00C314DA" w:rsidRDefault="001C29F9" w:rsidP="001C29F9">
      <w:pPr>
        <w:rPr>
          <w:rFonts w:cstheme="minorHAnsi"/>
          <w:b/>
          <w:sz w:val="24"/>
          <w:szCs w:val="24"/>
        </w:rPr>
      </w:pPr>
      <w:r w:rsidRPr="00C314DA">
        <w:rPr>
          <w:rFonts w:cstheme="minorHAnsi"/>
          <w:b/>
          <w:sz w:val="24"/>
          <w:szCs w:val="24"/>
        </w:rPr>
        <w:br/>
        <w:t xml:space="preserve">Dividing Fractions </w:t>
      </w:r>
      <w:r w:rsidRPr="00C314DA">
        <w:rPr>
          <w:rFonts w:cstheme="minorHAnsi"/>
          <w:sz w:val="24"/>
          <w:szCs w:val="24"/>
        </w:rPr>
        <w:t>(Steve)</w:t>
      </w:r>
    </w:p>
    <w:p w:rsidR="001C29F9" w:rsidRPr="00C314DA" w:rsidRDefault="001C29F9" w:rsidP="001C29F9">
      <w:pPr>
        <w:rPr>
          <w:rFonts w:cstheme="minorHAnsi"/>
          <w:sz w:val="24"/>
          <w:szCs w:val="24"/>
        </w:rPr>
      </w:pPr>
      <w:r w:rsidRPr="00C314DA">
        <w:rPr>
          <w:rFonts w:cstheme="minorHAnsi"/>
          <w:sz w:val="24"/>
          <w:szCs w:val="24"/>
        </w:rPr>
        <w:t xml:space="preserve">How many greens are "in" a yellow?  </w:t>
      </w:r>
      <w:r w:rsidRPr="00C314DA">
        <w:rPr>
          <w:rFonts w:cstheme="minorHAnsi"/>
          <w:sz w:val="24"/>
          <w:szCs w:val="24"/>
        </w:rPr>
        <w:br/>
        <w:t xml:space="preserve">If the yellow is a whole, then what fraction does a green represent? </w:t>
      </w:r>
      <w:r w:rsidRPr="00C314DA">
        <w:rPr>
          <w:rFonts w:cstheme="minorHAnsi"/>
          <w:sz w:val="24"/>
          <w:szCs w:val="24"/>
        </w:rPr>
        <w:br/>
        <w:t>(1/6)</w:t>
      </w:r>
      <w:r w:rsidRPr="00C314DA">
        <w:rPr>
          <w:rFonts w:cstheme="minorHAnsi"/>
          <w:sz w:val="24"/>
          <w:szCs w:val="24"/>
        </w:rPr>
        <w:br/>
        <w:t xml:space="preserve">If there are 6 greens "in" a yellow then the quotient of 1 and 1/6 is </w:t>
      </w:r>
      <w:r w:rsidRPr="00C314DA">
        <w:rPr>
          <w:rFonts w:cstheme="minorHAnsi"/>
          <w:sz w:val="24"/>
          <w:szCs w:val="24"/>
        </w:rPr>
        <w:br/>
        <w:t xml:space="preserve">6.  </w:t>
      </w:r>
      <w:r w:rsidRPr="00C314DA">
        <w:rPr>
          <w:rFonts w:cstheme="minorHAnsi"/>
          <w:sz w:val="24"/>
          <w:szCs w:val="24"/>
        </w:rPr>
        <w:br/>
        <w:t xml:space="preserve">Now how many reds are "in" a yellow (2).  </w:t>
      </w:r>
      <w:r w:rsidRPr="00C314DA">
        <w:rPr>
          <w:rFonts w:cstheme="minorHAnsi"/>
          <w:sz w:val="24"/>
          <w:szCs w:val="24"/>
        </w:rPr>
        <w:br/>
        <w:t xml:space="preserve">What fraction does a red represent? (1/2).  </w:t>
      </w:r>
      <w:r w:rsidRPr="00C314DA">
        <w:rPr>
          <w:rFonts w:cstheme="minorHAnsi"/>
          <w:sz w:val="24"/>
          <w:szCs w:val="24"/>
        </w:rPr>
        <w:br/>
        <w:t xml:space="preserve">How many greens are in a red? (3).  </w:t>
      </w:r>
      <w:r w:rsidRPr="00C314DA">
        <w:rPr>
          <w:rFonts w:cstheme="minorHAnsi"/>
          <w:sz w:val="24"/>
          <w:szCs w:val="24"/>
        </w:rPr>
        <w:br/>
        <w:t>So what is the quotient of 1/2 and 1/6? (3) - we have divided fractions!</w:t>
      </w:r>
    </w:p>
    <w:p w:rsidR="001A4EBC" w:rsidRPr="00C314DA" w:rsidRDefault="001A4EBC" w:rsidP="00451A0D">
      <w:pPr>
        <w:rPr>
          <w:rFonts w:cstheme="minorHAnsi"/>
          <w:b/>
          <w:sz w:val="24"/>
          <w:szCs w:val="24"/>
        </w:rPr>
      </w:pPr>
    </w:p>
    <w:p w:rsidR="001A4EBC" w:rsidRPr="00C314DA" w:rsidRDefault="001A4EBC" w:rsidP="001A4EBC">
      <w:pPr>
        <w:rPr>
          <w:rFonts w:cstheme="minorHAnsi"/>
          <w:b/>
          <w:sz w:val="24"/>
          <w:szCs w:val="24"/>
        </w:rPr>
      </w:pPr>
      <w:r w:rsidRPr="00C314DA">
        <w:rPr>
          <w:rFonts w:cstheme="minorHAnsi"/>
          <w:b/>
          <w:sz w:val="24"/>
          <w:szCs w:val="24"/>
        </w:rPr>
        <w:t xml:space="preserve">Visualizing Fractions </w:t>
      </w:r>
      <w:r w:rsidRPr="00C314DA">
        <w:rPr>
          <w:rFonts w:cstheme="minorHAnsi"/>
          <w:sz w:val="24"/>
          <w:szCs w:val="24"/>
        </w:rPr>
        <w:t>(Jess &amp; Eddie)</w:t>
      </w:r>
    </w:p>
    <w:p w:rsidR="001A4EBC" w:rsidRPr="00C314DA" w:rsidRDefault="001A4EBC" w:rsidP="001A4EBC">
      <w:pPr>
        <w:rPr>
          <w:rFonts w:cstheme="minorHAnsi"/>
          <w:sz w:val="24"/>
          <w:szCs w:val="24"/>
        </w:rPr>
      </w:pPr>
      <w:r w:rsidRPr="00C314DA">
        <w:rPr>
          <w:rFonts w:cstheme="minorHAnsi"/>
          <w:sz w:val="24"/>
          <w:szCs w:val="24"/>
        </w:rPr>
        <w:t>Use the variety of shapes to visualize and compare – showing: ½, 1/3, 2/3, etc.</w:t>
      </w:r>
    </w:p>
    <w:p w:rsidR="001A4EBC" w:rsidRPr="00C314DA" w:rsidRDefault="001A4EBC" w:rsidP="001A4EBC">
      <w:pPr>
        <w:rPr>
          <w:rFonts w:cstheme="minorHAnsi"/>
          <w:sz w:val="24"/>
          <w:szCs w:val="24"/>
        </w:rPr>
      </w:pPr>
      <w:r w:rsidRPr="00C314DA">
        <w:rPr>
          <w:rFonts w:cstheme="minorHAnsi"/>
          <w:sz w:val="24"/>
          <w:szCs w:val="24"/>
        </w:rPr>
        <w:t>Example:  Green Triangle is one half of Blue Diamond, is one third of Red Trapezoid, is one eight of Yellow Octagon.</w:t>
      </w:r>
    </w:p>
    <w:p w:rsidR="001A4EBC" w:rsidRPr="00C314DA" w:rsidRDefault="001A4EBC" w:rsidP="001A4EBC">
      <w:pPr>
        <w:rPr>
          <w:rFonts w:cstheme="minorHAnsi"/>
          <w:sz w:val="24"/>
          <w:szCs w:val="24"/>
        </w:rPr>
      </w:pPr>
    </w:p>
    <w:p w:rsidR="001C29F9" w:rsidRPr="00C314DA" w:rsidRDefault="001C29F9">
      <w:pPr>
        <w:rPr>
          <w:rFonts w:cstheme="minorHAnsi"/>
          <w:b/>
          <w:sz w:val="24"/>
          <w:szCs w:val="24"/>
        </w:rPr>
      </w:pPr>
      <w:r w:rsidRPr="00C314DA">
        <w:rPr>
          <w:rFonts w:cstheme="minorHAnsi"/>
          <w:b/>
          <w:sz w:val="24"/>
          <w:szCs w:val="24"/>
        </w:rPr>
        <w:br w:type="page"/>
      </w:r>
    </w:p>
    <w:p w:rsidR="001C29F9" w:rsidRPr="00C314DA" w:rsidRDefault="001C29F9" w:rsidP="001C29F9">
      <w:pPr>
        <w:rPr>
          <w:rFonts w:cstheme="minorHAnsi"/>
          <w:sz w:val="24"/>
          <w:szCs w:val="24"/>
        </w:rPr>
      </w:pPr>
      <w:r w:rsidRPr="00C314DA">
        <w:rPr>
          <w:rFonts w:cstheme="minorHAnsi"/>
          <w:b/>
          <w:sz w:val="24"/>
          <w:szCs w:val="24"/>
        </w:rPr>
        <w:lastRenderedPageBreak/>
        <w:t>Calculating Fractions</w:t>
      </w:r>
    </w:p>
    <w:p w:rsidR="001C29F9" w:rsidRPr="00C314DA" w:rsidRDefault="001C29F9" w:rsidP="001C29F9">
      <w:pPr>
        <w:rPr>
          <w:rFonts w:cstheme="minorHAnsi"/>
          <w:sz w:val="24"/>
          <w:szCs w:val="24"/>
        </w:rPr>
      </w:pPr>
      <w:r w:rsidRPr="00C314DA">
        <w:rPr>
          <w:rFonts w:cstheme="minorHAnsi"/>
          <w:sz w:val="24"/>
          <w:szCs w:val="24"/>
        </w:rPr>
        <w:t>Give your students the outline of a shape that can be made with the pattern blocks, have them make the shape (don’t tell them what blocks to use, just have them make it). When they are done, have them calculate what fraction of the area is red, what fraction is yellow, etc. Repeat with several shapes.</w:t>
      </w:r>
    </w:p>
    <w:p w:rsidR="001C29F9" w:rsidRPr="00C314DA" w:rsidRDefault="001C29F9" w:rsidP="001A4EBC">
      <w:pPr>
        <w:rPr>
          <w:rFonts w:cstheme="minorHAnsi"/>
          <w:sz w:val="24"/>
          <w:szCs w:val="24"/>
        </w:rPr>
      </w:pPr>
    </w:p>
    <w:p w:rsidR="001A4EBC" w:rsidRPr="00C314DA" w:rsidRDefault="001A4EBC" w:rsidP="001A4EBC">
      <w:pPr>
        <w:rPr>
          <w:rFonts w:cstheme="minorHAnsi"/>
          <w:b/>
          <w:sz w:val="24"/>
          <w:szCs w:val="24"/>
        </w:rPr>
      </w:pPr>
      <w:r w:rsidRPr="00C314DA">
        <w:rPr>
          <w:rFonts w:cstheme="minorHAnsi"/>
          <w:b/>
          <w:sz w:val="24"/>
          <w:szCs w:val="24"/>
        </w:rPr>
        <w:t xml:space="preserve">Calculating volume of rectangular prisms </w:t>
      </w:r>
      <w:r w:rsidRPr="00C314DA">
        <w:rPr>
          <w:rFonts w:cstheme="minorHAnsi"/>
          <w:sz w:val="24"/>
          <w:szCs w:val="24"/>
        </w:rPr>
        <w:t>(Jess &amp; Eddie)</w:t>
      </w:r>
    </w:p>
    <w:p w:rsidR="001A4EBC" w:rsidRPr="00C314DA" w:rsidRDefault="001A4EBC" w:rsidP="001A4EBC">
      <w:pPr>
        <w:rPr>
          <w:rFonts w:cstheme="minorHAnsi"/>
          <w:sz w:val="24"/>
          <w:szCs w:val="24"/>
        </w:rPr>
      </w:pPr>
      <w:r w:rsidRPr="00C314DA">
        <w:rPr>
          <w:rFonts w:cstheme="minorHAnsi"/>
          <w:sz w:val="24"/>
          <w:szCs w:val="24"/>
        </w:rPr>
        <w:t>Use for demonstrating how to calculate the area of rectangular prisms.  Stack shapes to show that volume depends on base area and on height.</w:t>
      </w:r>
    </w:p>
    <w:p w:rsidR="001A4EBC" w:rsidRPr="00C314DA" w:rsidRDefault="001A4EBC" w:rsidP="001A4EBC">
      <w:pPr>
        <w:rPr>
          <w:rFonts w:cstheme="minorHAnsi"/>
          <w:sz w:val="24"/>
          <w:szCs w:val="24"/>
        </w:rPr>
      </w:pPr>
      <w:r w:rsidRPr="00C314DA">
        <w:rPr>
          <w:rFonts w:cstheme="minorHAnsi"/>
          <w:sz w:val="24"/>
          <w:szCs w:val="24"/>
        </w:rPr>
        <w:t>Example:  Triangular prism as base.  3 triangles high, you can use to calculate the volume of the triangular prism.</w:t>
      </w:r>
    </w:p>
    <w:p w:rsidR="001C29F9" w:rsidRPr="00C314DA" w:rsidRDefault="001C29F9" w:rsidP="001A4EBC">
      <w:pPr>
        <w:rPr>
          <w:rFonts w:cstheme="minorHAnsi"/>
          <w:sz w:val="24"/>
          <w:szCs w:val="24"/>
        </w:rPr>
      </w:pPr>
    </w:p>
    <w:p w:rsidR="001C29F9" w:rsidRPr="00C314DA" w:rsidRDefault="001C29F9" w:rsidP="001C29F9">
      <w:pPr>
        <w:rPr>
          <w:rFonts w:cstheme="minorHAnsi"/>
          <w:sz w:val="24"/>
          <w:szCs w:val="24"/>
        </w:rPr>
      </w:pPr>
      <w:r w:rsidRPr="00C314DA">
        <w:rPr>
          <w:rFonts w:cstheme="minorHAnsi"/>
          <w:b/>
          <w:sz w:val="24"/>
          <w:szCs w:val="24"/>
        </w:rPr>
        <w:t>Area &amp; Perimeter</w:t>
      </w:r>
      <w:r w:rsidRPr="00C314DA">
        <w:rPr>
          <w:rFonts w:cstheme="minorHAnsi"/>
          <w:sz w:val="24"/>
          <w:szCs w:val="24"/>
        </w:rPr>
        <w:t xml:space="preserve"> (Kay &amp; Mala)</w:t>
      </w:r>
    </w:p>
    <w:p w:rsidR="001C29F9" w:rsidRPr="00C314DA" w:rsidRDefault="001C29F9" w:rsidP="001C29F9">
      <w:pPr>
        <w:rPr>
          <w:rFonts w:cstheme="minorHAnsi"/>
          <w:sz w:val="24"/>
          <w:szCs w:val="24"/>
        </w:rPr>
      </w:pPr>
      <w:r w:rsidRPr="00C314DA">
        <w:rPr>
          <w:rFonts w:cstheme="minorHAnsi"/>
          <w:sz w:val="24"/>
          <w:szCs w:val="24"/>
        </w:rPr>
        <w:t xml:space="preserve">As the students to create an irregular figure using any of the pattern block shapes.  Using the length of the triangle as 1 unit, how many units is the perimeter of the shape?  Using the area of the triangle as 1 unit sq. </w:t>
      </w:r>
      <w:r w:rsidRPr="00C314DA">
        <w:rPr>
          <w:rFonts w:cstheme="minorHAnsi"/>
          <w:b/>
          <w:sz w:val="24"/>
          <w:szCs w:val="24"/>
        </w:rPr>
        <w:t>(or a half unit - Robin's idea)</w:t>
      </w:r>
      <w:r w:rsidRPr="00C314DA">
        <w:rPr>
          <w:rFonts w:cstheme="minorHAnsi"/>
          <w:sz w:val="24"/>
          <w:szCs w:val="24"/>
        </w:rPr>
        <w:t xml:space="preserve">, how many triangles would cover your shape? </w:t>
      </w:r>
    </w:p>
    <w:p w:rsidR="001C29F9" w:rsidRPr="00C314DA" w:rsidRDefault="001C29F9" w:rsidP="001C29F9">
      <w:pPr>
        <w:rPr>
          <w:rFonts w:cstheme="minorHAnsi"/>
          <w:sz w:val="24"/>
          <w:szCs w:val="24"/>
        </w:rPr>
      </w:pPr>
    </w:p>
    <w:p w:rsidR="00A455B7" w:rsidRPr="00C314DA" w:rsidRDefault="00A455B7" w:rsidP="00A455B7">
      <w:pPr>
        <w:rPr>
          <w:rFonts w:cstheme="minorHAnsi"/>
          <w:b/>
          <w:sz w:val="24"/>
          <w:szCs w:val="24"/>
        </w:rPr>
      </w:pPr>
      <w:r w:rsidRPr="00C314DA">
        <w:rPr>
          <w:rFonts w:cstheme="minorHAnsi"/>
          <w:b/>
          <w:sz w:val="24"/>
          <w:szCs w:val="24"/>
        </w:rPr>
        <w:t>Volume</w:t>
      </w:r>
    </w:p>
    <w:p w:rsidR="00A455B7" w:rsidRPr="00C314DA" w:rsidRDefault="00A455B7" w:rsidP="00A455B7">
      <w:pPr>
        <w:rPr>
          <w:rFonts w:cstheme="minorHAnsi"/>
          <w:sz w:val="24"/>
          <w:szCs w:val="24"/>
        </w:rPr>
      </w:pPr>
      <w:r w:rsidRPr="00C314DA">
        <w:rPr>
          <w:rFonts w:cstheme="minorHAnsi"/>
          <w:sz w:val="24"/>
          <w:szCs w:val="24"/>
        </w:rPr>
        <w:t xml:space="preserve">Students can take the any 3D shape and find the volume of the shape if they know the base it. For example, if they know the base of the triangle, then they can find the volume of a triangular prism made up of 6 triangles. </w:t>
      </w:r>
    </w:p>
    <w:p w:rsidR="00A455B7" w:rsidRPr="00C314DA" w:rsidRDefault="00A455B7" w:rsidP="00A455B7">
      <w:pPr>
        <w:rPr>
          <w:rFonts w:cstheme="minorHAnsi"/>
          <w:sz w:val="24"/>
          <w:szCs w:val="24"/>
        </w:rPr>
      </w:pPr>
      <w:r w:rsidRPr="00C314DA">
        <w:rPr>
          <w:rFonts w:cstheme="minorHAnsi"/>
          <w:noProof/>
          <w:sz w:val="24"/>
          <w:szCs w:val="24"/>
          <w:lang w:val="en-CA" w:eastAsia="en-CA"/>
        </w:rPr>
        <w:pict>
          <v:shapetype id="_x0000_t32" coordsize="21600,21600" o:spt="32" o:oned="t" path="m,l21600,21600e" filled="f">
            <v:path arrowok="t" fillok="f" o:connecttype="none"/>
            <o:lock v:ext="edit" shapetype="t"/>
          </v:shapetype>
          <v:shape id="_x0000_s1037" type="#_x0000_t32" style="position:absolute;margin-left:49.6pt;margin-top:95.8pt;width:13.55pt;height:0;flip:x;z-index:251671552" o:connectortype="straight"/>
        </w:pict>
      </w:r>
      <w:r w:rsidRPr="00C314DA">
        <w:rPr>
          <w:rFonts w:cstheme="minorHAnsi"/>
          <w:noProof/>
          <w:sz w:val="24"/>
          <w:szCs w:val="24"/>
          <w:lang w:val="en-CA" w:eastAsia="en-CA"/>
        </w:rPr>
        <w:pict>
          <v:shape id="_x0000_s1036" type="#_x0000_t32" style="position:absolute;margin-left:49.6pt;margin-top:36.7pt;width:27.15pt;height:59.1pt;flip:x;z-index:251670528" o:connectortype="straight"/>
        </w:pict>
      </w:r>
      <w:r w:rsidRPr="00C314DA">
        <w:rPr>
          <w:rFonts w:cstheme="minorHAnsi"/>
          <w:noProof/>
          <w:sz w:val="24"/>
          <w:szCs w:val="24"/>
          <w:lang w:val="en-CA" w:eastAsia="en-CA"/>
        </w:rPr>
        <w:pict>
          <v:shape id="_x0000_s1035" type="#_x0000_t32" style="position:absolute;margin-left:76.75pt;margin-top:36.7pt;width:17.65pt;height:0;flip:x;z-index:251669504" o:connectortype="straight"/>
        </w:pict>
      </w:r>
      <w:r w:rsidRPr="00C314DA">
        <w:rPr>
          <w:rFonts w:cstheme="minorHAnsi"/>
          <w:noProof/>
          <w:sz w:val="24"/>
          <w:szCs w:val="24"/>
          <w:lang w:val="en-CA" w:eastAsia="en-CA"/>
        </w:rPr>
        <w:pict>
          <v:shape id="_x0000_s1034" type="#_x0000_t32" style="position:absolute;margin-left:94.4pt;margin-top:36.7pt;width:29.9pt;height:59.1pt;flip:x;z-index:251668480" o:connectortype="straight"/>
        </w:pict>
      </w:r>
      <w:r w:rsidRPr="00C314DA">
        <w:rPr>
          <w:rFonts w:cstheme="minorHAnsi"/>
          <w:noProof/>
          <w:sz w:val="24"/>
          <w:szCs w:val="24"/>
          <w:lang w:val="en-CA" w:eastAsia="en-CA"/>
        </w:rPr>
        <w:pict>
          <v:shape id="_x0000_s1033" type="#_x0000_t32" style="position:absolute;margin-left:116.15pt;margin-top:36.7pt;width:36.7pt;height:63.85pt;flip:x;z-index:251667456" o:connectortype="straight"/>
        </w:pict>
      </w:r>
      <w:r w:rsidRPr="00C314DA">
        <w:rPr>
          <w:rFonts w:cstheme="minorHAnsi"/>
          <w:noProof/>
          <w:sz w:val="24"/>
          <w:szCs w:val="24"/>
          <w:lang w:val="en-CA" w:eastAsia="en-CA"/>
        </w:rPr>
        <w:pict>
          <v:shape id="_x0000_s1032" type="#_x0000_t32" style="position:absolute;margin-left:146.05pt;margin-top:36.7pt;width:33.25pt;height:63.85pt;flip:x;z-index:251666432" o:connectortype="straight"/>
        </w:pict>
      </w:r>
      <w:r w:rsidRPr="00C314DA">
        <w:rPr>
          <w:rFonts w:cstheme="minorHAnsi"/>
          <w:noProof/>
          <w:sz w:val="24"/>
          <w:szCs w:val="24"/>
          <w:lang w:val="en-CA" w:eastAsia="en-CA"/>
        </w:rPr>
        <w:pict>
          <v:shape id="_x0000_s1031" type="#_x0000_t32" style="position:absolute;margin-left:172.55pt;margin-top:36.7pt;width:36pt;height:63.85pt;flip:x;z-index:251665408" o:connectortype="straight"/>
        </w:pict>
      </w:r>
      <w:r w:rsidRPr="00C314DA">
        <w:rPr>
          <w:rFonts w:cstheme="minorHAnsi"/>
          <w:noProof/>
          <w:sz w:val="24"/>
          <w:szCs w:val="24"/>
          <w:lang w:val="en-CA" w:eastAsia="en-CA"/>
        </w:rPr>
        <w:pict>
          <v:shape id="_x0000_s1030" type="#_x0000_t32" style="position:absolute;margin-left:59.1pt;margin-top:95.8pt;width:69.3pt;height:4.75pt;flip:x y;z-index:251664384" o:connectortype="straight"/>
        </w:pict>
      </w:r>
      <w:r w:rsidRPr="00C314DA">
        <w:rPr>
          <w:rFonts w:cstheme="minorHAnsi"/>
          <w:noProof/>
          <w:sz w:val="24"/>
          <w:szCs w:val="24"/>
          <w:lang w:val="en-CA" w:eastAsia="en-CA"/>
        </w:rPr>
        <w:pict>
          <v:shape id="_x0000_s1028" type="#_x0000_t32" style="position:absolute;margin-left:128.4pt;margin-top:100.55pt;width:67.95pt;height:0;z-index:251662336" o:connectortype="straight"/>
        </w:pict>
      </w:r>
      <w:r w:rsidRPr="00C314DA">
        <w:rPr>
          <w:rFonts w:cstheme="minorHAnsi"/>
          <w:noProof/>
          <w:sz w:val="24"/>
          <w:szCs w:val="24"/>
          <w:lang w:val="en-CA" w:eastAsia="en-CA"/>
        </w:rPr>
        <w:pict>
          <v:shape id="_x0000_s1027" type="#_x0000_t32" style="position:absolute;margin-left:94.4pt;margin-top:36.7pt;width:135.2pt;height:0;z-index:251661312" o:connectortype="straight"/>
        </w:pict>
      </w:r>
      <w:r w:rsidRPr="00C314DA">
        <w:rPr>
          <w:rFonts w:cstheme="minorHAnsi"/>
          <w:noProof/>
          <w:sz w:val="24"/>
          <w:szCs w:val="24"/>
          <w:lang w:val="en-CA" w:eastAsia="en-CA"/>
        </w:rPr>
        <w:pict>
          <v:shapetype id="_x0000_t127" coordsize="21600,21600" o:spt="127" path="m10800,l21600,21600,,21600xe">
            <v:stroke joinstyle="miter"/>
            <v:path gradientshapeok="t" o:connecttype="custom" o:connectlocs="10800,0;5400,10800;10800,21600;16200,10800" textboxrect="5400,10800,16200,21600"/>
          </v:shapetype>
          <v:shape id="_x0000_s1026" type="#_x0000_t127" style="position:absolute;margin-left:196.35pt;margin-top:36.7pt;width:67.25pt;height:63.85pt;z-index:251660288"/>
        </w:pict>
      </w:r>
    </w:p>
    <w:p w:rsidR="00A455B7" w:rsidRPr="00C314DA" w:rsidRDefault="00A455B7" w:rsidP="00A455B7">
      <w:pPr>
        <w:rPr>
          <w:rFonts w:cstheme="minorHAnsi"/>
          <w:sz w:val="24"/>
          <w:szCs w:val="24"/>
        </w:rPr>
      </w:pPr>
    </w:p>
    <w:p w:rsidR="00A455B7" w:rsidRPr="00C314DA" w:rsidRDefault="00A455B7" w:rsidP="00A455B7">
      <w:pPr>
        <w:rPr>
          <w:rFonts w:cstheme="minorHAnsi"/>
          <w:sz w:val="24"/>
          <w:szCs w:val="24"/>
        </w:rPr>
      </w:pPr>
      <w:r w:rsidRPr="00C314DA">
        <w:rPr>
          <w:rFonts w:cstheme="minorHAnsi"/>
          <w:noProof/>
          <w:sz w:val="24"/>
          <w:szCs w:val="24"/>
          <w:lang w:val="en-CA" w:eastAsia="en-CA"/>
        </w:rPr>
        <w:pict>
          <v:shape id="_x0000_s1029" type="#_x0000_t32" style="position:absolute;margin-left:76.75pt;margin-top:5.8pt;width:28.5pt;height:59.1pt;flip:x;z-index:251663360" o:connectortype="straight"/>
        </w:pict>
      </w:r>
    </w:p>
    <w:p w:rsidR="00A455B7" w:rsidRPr="00C314DA" w:rsidRDefault="00A455B7" w:rsidP="00A455B7">
      <w:pPr>
        <w:rPr>
          <w:rFonts w:cstheme="minorHAnsi"/>
          <w:sz w:val="24"/>
          <w:szCs w:val="24"/>
        </w:rPr>
      </w:pPr>
    </w:p>
    <w:p w:rsidR="001C29F9" w:rsidRPr="00C314DA" w:rsidRDefault="001C29F9" w:rsidP="001A4EBC">
      <w:pPr>
        <w:rPr>
          <w:rFonts w:cstheme="minorHAnsi"/>
          <w:sz w:val="24"/>
          <w:szCs w:val="24"/>
        </w:rPr>
      </w:pPr>
    </w:p>
    <w:p w:rsidR="001A4EBC" w:rsidRPr="00C314DA" w:rsidRDefault="001A4EBC" w:rsidP="00451A0D">
      <w:pPr>
        <w:rPr>
          <w:rFonts w:cstheme="minorHAnsi"/>
          <w:b/>
          <w:sz w:val="24"/>
          <w:szCs w:val="24"/>
        </w:rPr>
      </w:pPr>
    </w:p>
    <w:p w:rsidR="001C29F9" w:rsidRPr="00C314DA" w:rsidRDefault="001C29F9" w:rsidP="00451A0D">
      <w:pPr>
        <w:rPr>
          <w:rFonts w:cstheme="minorHAnsi"/>
          <w:sz w:val="24"/>
          <w:szCs w:val="24"/>
        </w:rPr>
      </w:pPr>
    </w:p>
    <w:p w:rsidR="00A455B7" w:rsidRPr="00C314DA" w:rsidRDefault="00A455B7" w:rsidP="00451A0D">
      <w:pPr>
        <w:rPr>
          <w:rFonts w:cstheme="minorHAnsi"/>
          <w:sz w:val="24"/>
          <w:szCs w:val="24"/>
        </w:rPr>
      </w:pPr>
    </w:p>
    <w:p w:rsidR="00A455B7" w:rsidRPr="00C314DA" w:rsidRDefault="00A455B7" w:rsidP="00451A0D">
      <w:pPr>
        <w:rPr>
          <w:rFonts w:cstheme="minorHAnsi"/>
          <w:sz w:val="24"/>
          <w:szCs w:val="24"/>
        </w:rPr>
      </w:pPr>
    </w:p>
    <w:p w:rsidR="00A455B7" w:rsidRPr="00C314DA" w:rsidRDefault="00A455B7" w:rsidP="00A455B7">
      <w:pPr>
        <w:rPr>
          <w:rFonts w:cstheme="minorHAnsi"/>
          <w:sz w:val="24"/>
          <w:szCs w:val="24"/>
        </w:rPr>
      </w:pPr>
      <w:r w:rsidRPr="00C314DA">
        <w:rPr>
          <w:rFonts w:cstheme="minorHAnsi"/>
          <w:b/>
          <w:sz w:val="24"/>
          <w:szCs w:val="24"/>
        </w:rPr>
        <w:t>Area and Perimeter</w:t>
      </w:r>
      <w:r w:rsidRPr="00C314DA">
        <w:rPr>
          <w:rFonts w:cstheme="minorHAnsi"/>
          <w:sz w:val="24"/>
          <w:szCs w:val="24"/>
        </w:rPr>
        <w:t xml:space="preserve"> (Kathryn &amp; Greg )</w:t>
      </w:r>
    </w:p>
    <w:p w:rsidR="00A455B7" w:rsidRPr="00C314DA" w:rsidRDefault="00A455B7" w:rsidP="00A455B7">
      <w:pPr>
        <w:rPr>
          <w:rFonts w:cstheme="minorHAnsi"/>
          <w:sz w:val="24"/>
          <w:szCs w:val="24"/>
        </w:rPr>
      </w:pPr>
      <w:r w:rsidRPr="00C314DA">
        <w:rPr>
          <w:rFonts w:cstheme="minorHAnsi"/>
          <w:sz w:val="24"/>
          <w:szCs w:val="24"/>
        </w:rPr>
        <w:t xml:space="preserve">To do this activity, students will make patterns of a defined perimeter and/or area.  They will use the triangle graph paper to write down their responses.  (1 unit = side length of green triangle)  </w:t>
      </w:r>
    </w:p>
    <w:p w:rsidR="00A455B7" w:rsidRPr="00C314DA" w:rsidRDefault="00A455B7" w:rsidP="00A455B7">
      <w:pPr>
        <w:rPr>
          <w:rFonts w:cstheme="minorHAnsi"/>
          <w:sz w:val="24"/>
          <w:szCs w:val="24"/>
        </w:rPr>
      </w:pPr>
    </w:p>
    <w:p w:rsidR="00A455B7" w:rsidRPr="00C314DA" w:rsidRDefault="00A455B7" w:rsidP="00A455B7">
      <w:pPr>
        <w:rPr>
          <w:rFonts w:cstheme="minorHAnsi"/>
          <w:sz w:val="24"/>
          <w:szCs w:val="24"/>
        </w:rPr>
      </w:pPr>
      <w:r w:rsidRPr="00C314DA">
        <w:rPr>
          <w:rFonts w:cstheme="minorHAnsi"/>
          <w:sz w:val="24"/>
          <w:szCs w:val="24"/>
        </w:rPr>
        <w:t>Create a pattern with a perimeter of 15 units.</w:t>
      </w:r>
    </w:p>
    <w:p w:rsidR="00A455B7" w:rsidRPr="00C314DA" w:rsidRDefault="00A455B7" w:rsidP="00A455B7">
      <w:pPr>
        <w:rPr>
          <w:rFonts w:cstheme="minorHAnsi"/>
          <w:sz w:val="24"/>
          <w:szCs w:val="24"/>
        </w:rPr>
      </w:pPr>
      <w:r w:rsidRPr="00C314DA">
        <w:rPr>
          <w:rFonts w:cstheme="minorHAnsi"/>
          <w:sz w:val="24"/>
          <w:szCs w:val="24"/>
        </w:rPr>
        <w:t>Create a pattern with a perimeter of 7 units.</w:t>
      </w:r>
    </w:p>
    <w:p w:rsidR="00A455B7" w:rsidRPr="00C314DA" w:rsidRDefault="00A455B7" w:rsidP="00A455B7">
      <w:pPr>
        <w:rPr>
          <w:rFonts w:cstheme="minorHAnsi"/>
          <w:sz w:val="24"/>
          <w:szCs w:val="24"/>
        </w:rPr>
      </w:pPr>
      <w:r w:rsidRPr="00C314DA">
        <w:rPr>
          <w:rFonts w:cstheme="minorHAnsi"/>
          <w:sz w:val="24"/>
          <w:szCs w:val="24"/>
        </w:rPr>
        <w:t>Create a pattern with an area of 30 units</w:t>
      </w:r>
      <w:r w:rsidRPr="00C314DA">
        <w:rPr>
          <w:rFonts w:cstheme="minorHAnsi"/>
          <w:sz w:val="24"/>
          <w:szCs w:val="24"/>
          <w:vertAlign w:val="superscript"/>
        </w:rPr>
        <w:t>2</w:t>
      </w:r>
      <w:r w:rsidRPr="00C314DA">
        <w:rPr>
          <w:rFonts w:cstheme="minorHAnsi"/>
          <w:sz w:val="24"/>
          <w:szCs w:val="24"/>
        </w:rPr>
        <w:t xml:space="preserve">. </w:t>
      </w:r>
    </w:p>
    <w:p w:rsidR="00A455B7" w:rsidRPr="00C314DA" w:rsidRDefault="00A455B7" w:rsidP="00A455B7">
      <w:pPr>
        <w:rPr>
          <w:rFonts w:cstheme="minorHAnsi"/>
          <w:sz w:val="24"/>
          <w:szCs w:val="24"/>
        </w:rPr>
      </w:pPr>
      <w:r w:rsidRPr="00C314DA">
        <w:rPr>
          <w:rFonts w:cstheme="minorHAnsi"/>
          <w:sz w:val="24"/>
          <w:szCs w:val="24"/>
        </w:rPr>
        <w:t>Create a pattern with an area of 17 units</w:t>
      </w:r>
      <w:r w:rsidRPr="00C314DA">
        <w:rPr>
          <w:rFonts w:cstheme="minorHAnsi"/>
          <w:sz w:val="24"/>
          <w:szCs w:val="24"/>
          <w:vertAlign w:val="superscript"/>
        </w:rPr>
        <w:t>2</w:t>
      </w:r>
      <w:r w:rsidRPr="00C314DA">
        <w:rPr>
          <w:rFonts w:cstheme="minorHAnsi"/>
          <w:sz w:val="24"/>
          <w:szCs w:val="24"/>
        </w:rPr>
        <w:t xml:space="preserve">. </w:t>
      </w:r>
    </w:p>
    <w:p w:rsidR="00A455B7" w:rsidRPr="00C314DA" w:rsidRDefault="00A455B7" w:rsidP="00A455B7">
      <w:pPr>
        <w:rPr>
          <w:rFonts w:cstheme="minorHAnsi"/>
          <w:sz w:val="24"/>
          <w:szCs w:val="24"/>
        </w:rPr>
      </w:pPr>
      <w:r w:rsidRPr="00C314DA">
        <w:rPr>
          <w:rFonts w:cstheme="minorHAnsi"/>
          <w:sz w:val="24"/>
          <w:szCs w:val="24"/>
        </w:rPr>
        <w:t>Create a pattern with a perimeter of 6 units, and area of 6 units</w:t>
      </w:r>
      <w:r w:rsidRPr="00C314DA">
        <w:rPr>
          <w:rFonts w:cstheme="minorHAnsi"/>
          <w:sz w:val="24"/>
          <w:szCs w:val="24"/>
          <w:vertAlign w:val="superscript"/>
        </w:rPr>
        <w:t>2</w:t>
      </w:r>
      <w:r w:rsidRPr="00C314DA">
        <w:rPr>
          <w:rFonts w:cstheme="minorHAnsi"/>
          <w:sz w:val="24"/>
          <w:szCs w:val="24"/>
        </w:rPr>
        <w:t>.</w:t>
      </w:r>
    </w:p>
    <w:p w:rsidR="00A455B7" w:rsidRPr="00C314DA" w:rsidRDefault="00A455B7" w:rsidP="00A455B7">
      <w:pPr>
        <w:rPr>
          <w:rFonts w:cstheme="minorHAnsi"/>
          <w:sz w:val="24"/>
          <w:szCs w:val="24"/>
        </w:rPr>
      </w:pPr>
      <w:r w:rsidRPr="00C314DA">
        <w:rPr>
          <w:rFonts w:cstheme="minorHAnsi"/>
          <w:sz w:val="24"/>
          <w:szCs w:val="24"/>
        </w:rPr>
        <w:t xml:space="preserve">Create a pattern of your own.  Then determine the perimeter and the area. </w:t>
      </w:r>
    </w:p>
    <w:p w:rsidR="00C314DA" w:rsidRPr="00C314DA" w:rsidRDefault="00C314DA">
      <w:pPr>
        <w:rPr>
          <w:rFonts w:cstheme="minorHAnsi"/>
          <w:sz w:val="24"/>
          <w:szCs w:val="24"/>
        </w:rPr>
      </w:pPr>
      <w:r w:rsidRPr="00C314DA">
        <w:rPr>
          <w:rFonts w:cstheme="minorHAnsi"/>
          <w:sz w:val="24"/>
          <w:szCs w:val="24"/>
        </w:rPr>
        <w:br w:type="page"/>
      </w:r>
    </w:p>
    <w:p w:rsidR="00C314DA" w:rsidRPr="00C314DA" w:rsidRDefault="00C314DA" w:rsidP="00C314DA">
      <w:pPr>
        <w:rPr>
          <w:rFonts w:cstheme="minorHAnsi"/>
          <w:sz w:val="24"/>
          <w:szCs w:val="24"/>
        </w:rPr>
      </w:pPr>
      <w:r w:rsidRPr="00C314DA">
        <w:rPr>
          <w:rFonts w:cstheme="minorHAnsi"/>
          <w:b/>
          <w:sz w:val="24"/>
          <w:szCs w:val="24"/>
        </w:rPr>
        <w:lastRenderedPageBreak/>
        <w:t>Patterning/ Fractions</w:t>
      </w:r>
      <w:r w:rsidRPr="00C314DA">
        <w:rPr>
          <w:rFonts w:cstheme="minorHAnsi"/>
          <w:sz w:val="24"/>
          <w:szCs w:val="24"/>
        </w:rPr>
        <w:t xml:space="preserve"> (Michelle B and Heather)</w:t>
      </w:r>
    </w:p>
    <w:p w:rsidR="00C314DA" w:rsidRPr="00C314DA" w:rsidRDefault="00C314DA" w:rsidP="00C314DA">
      <w:pPr>
        <w:pStyle w:val="ListParagraph"/>
        <w:numPr>
          <w:ilvl w:val="0"/>
          <w:numId w:val="2"/>
        </w:numPr>
        <w:spacing w:after="0" w:line="240" w:lineRule="auto"/>
        <w:rPr>
          <w:rFonts w:asciiTheme="minorHAnsi" w:hAnsiTheme="minorHAnsi" w:cstheme="minorHAnsi"/>
          <w:sz w:val="24"/>
          <w:szCs w:val="24"/>
        </w:rPr>
      </w:pPr>
      <w:r w:rsidRPr="00C314DA">
        <w:rPr>
          <w:rFonts w:asciiTheme="minorHAnsi" w:hAnsiTheme="minorHAnsi" w:cstheme="minorHAnsi"/>
          <w:sz w:val="24"/>
          <w:szCs w:val="24"/>
        </w:rPr>
        <w:t>Start by making as many hexagons as possible (ex: 2 red blocks or 3 blue or 2 blue and 2 green... etc)</w:t>
      </w:r>
    </w:p>
    <w:p w:rsidR="00C314DA" w:rsidRPr="00C314DA" w:rsidRDefault="00C314DA" w:rsidP="00C314DA">
      <w:pPr>
        <w:pStyle w:val="ListParagraph"/>
        <w:spacing w:after="0" w:line="240" w:lineRule="auto"/>
        <w:rPr>
          <w:rFonts w:asciiTheme="minorHAnsi" w:hAnsiTheme="minorHAnsi" w:cstheme="minorHAnsi"/>
          <w:sz w:val="24"/>
          <w:szCs w:val="24"/>
        </w:rPr>
      </w:pPr>
    </w:p>
    <w:p w:rsidR="00C314DA" w:rsidRPr="00C314DA" w:rsidRDefault="00C314DA" w:rsidP="00C314DA">
      <w:pPr>
        <w:pStyle w:val="ListParagraph"/>
        <w:numPr>
          <w:ilvl w:val="0"/>
          <w:numId w:val="2"/>
        </w:numPr>
        <w:spacing w:after="0" w:line="240" w:lineRule="auto"/>
        <w:rPr>
          <w:rFonts w:asciiTheme="minorHAnsi" w:hAnsiTheme="minorHAnsi" w:cstheme="minorHAnsi"/>
          <w:sz w:val="24"/>
          <w:szCs w:val="24"/>
        </w:rPr>
      </w:pPr>
      <w:r w:rsidRPr="00C314DA">
        <w:rPr>
          <w:rFonts w:asciiTheme="minorHAnsi" w:hAnsiTheme="minorHAnsi" w:cstheme="minorHAnsi"/>
          <w:sz w:val="24"/>
          <w:szCs w:val="24"/>
        </w:rPr>
        <w:t>Figure out what each blocks fraction is (comparing to the whole hexagon)</w:t>
      </w:r>
    </w:p>
    <w:p w:rsidR="00C314DA" w:rsidRPr="00C314DA" w:rsidRDefault="00C314DA" w:rsidP="00C314DA">
      <w:pPr>
        <w:spacing w:line="240" w:lineRule="auto"/>
        <w:rPr>
          <w:rFonts w:cstheme="minorHAnsi"/>
          <w:sz w:val="24"/>
          <w:szCs w:val="24"/>
        </w:rPr>
      </w:pPr>
      <w:r w:rsidRPr="00C314DA">
        <w:rPr>
          <w:rFonts w:cstheme="minorHAnsi"/>
          <w:sz w:val="24"/>
          <w:szCs w:val="24"/>
        </w:rPr>
        <w:tab/>
        <w:t xml:space="preserve">Ex: Red Block = 1/2 </w:t>
      </w:r>
    </w:p>
    <w:p w:rsidR="00C314DA" w:rsidRPr="00C314DA" w:rsidRDefault="00C314DA" w:rsidP="00C314DA">
      <w:pPr>
        <w:spacing w:line="240" w:lineRule="auto"/>
        <w:rPr>
          <w:rFonts w:cstheme="minorHAnsi"/>
          <w:sz w:val="24"/>
          <w:szCs w:val="24"/>
        </w:rPr>
      </w:pPr>
      <w:r w:rsidRPr="00C314DA">
        <w:rPr>
          <w:rFonts w:cstheme="minorHAnsi"/>
          <w:sz w:val="24"/>
          <w:szCs w:val="24"/>
        </w:rPr>
        <w:tab/>
        <w:t xml:space="preserve">      Green Block = 1/6... etc</w:t>
      </w:r>
    </w:p>
    <w:p w:rsidR="00C314DA" w:rsidRPr="00C314DA" w:rsidRDefault="00C314DA" w:rsidP="00C314DA">
      <w:pPr>
        <w:spacing w:line="240" w:lineRule="auto"/>
        <w:rPr>
          <w:rFonts w:cstheme="minorHAnsi"/>
          <w:sz w:val="24"/>
          <w:szCs w:val="24"/>
        </w:rPr>
      </w:pPr>
    </w:p>
    <w:p w:rsidR="00C314DA" w:rsidRPr="00C314DA" w:rsidRDefault="00C314DA" w:rsidP="00C314DA">
      <w:pPr>
        <w:pStyle w:val="ListParagraph"/>
        <w:numPr>
          <w:ilvl w:val="0"/>
          <w:numId w:val="2"/>
        </w:numPr>
        <w:spacing w:after="0" w:line="240" w:lineRule="auto"/>
        <w:rPr>
          <w:rFonts w:asciiTheme="minorHAnsi" w:hAnsiTheme="minorHAnsi" w:cstheme="minorHAnsi"/>
          <w:sz w:val="24"/>
          <w:szCs w:val="24"/>
        </w:rPr>
      </w:pPr>
      <w:r w:rsidRPr="00C314DA">
        <w:rPr>
          <w:rFonts w:asciiTheme="minorHAnsi" w:hAnsiTheme="minorHAnsi" w:cstheme="minorHAnsi"/>
          <w:sz w:val="24"/>
          <w:szCs w:val="24"/>
        </w:rPr>
        <w:t>Show Mathematically how each hexagon adds up to a whole.</w:t>
      </w:r>
    </w:p>
    <w:p w:rsidR="00C314DA" w:rsidRPr="00C314DA" w:rsidRDefault="00C314DA" w:rsidP="00C314DA">
      <w:pPr>
        <w:pStyle w:val="ListParagraph"/>
        <w:spacing w:after="0" w:line="240" w:lineRule="auto"/>
        <w:ind w:left="1440"/>
        <w:rPr>
          <w:rFonts w:asciiTheme="minorHAnsi" w:hAnsiTheme="minorHAnsi" w:cstheme="minorHAnsi"/>
          <w:sz w:val="24"/>
          <w:szCs w:val="24"/>
        </w:rPr>
      </w:pPr>
      <w:r w:rsidRPr="00C314DA">
        <w:rPr>
          <w:rFonts w:asciiTheme="minorHAnsi" w:hAnsiTheme="minorHAnsi" w:cstheme="minorHAnsi"/>
          <w:sz w:val="24"/>
          <w:szCs w:val="24"/>
        </w:rPr>
        <w:t>Ex:  2 blue blocks and 2 green = 1/3 + 1/3 + 1/6 + 1/6 = 6/6 = 1</w:t>
      </w:r>
    </w:p>
    <w:p w:rsidR="00A455B7" w:rsidRPr="00C314DA" w:rsidRDefault="00A455B7" w:rsidP="00451A0D">
      <w:pPr>
        <w:rPr>
          <w:rFonts w:cstheme="minorHAnsi"/>
          <w:sz w:val="24"/>
          <w:szCs w:val="24"/>
        </w:rPr>
      </w:pPr>
    </w:p>
    <w:p w:rsidR="00C314DA" w:rsidRPr="00C314DA" w:rsidRDefault="00C314DA" w:rsidP="00451A0D">
      <w:pPr>
        <w:rPr>
          <w:rFonts w:cstheme="minorHAnsi"/>
          <w:sz w:val="24"/>
          <w:szCs w:val="24"/>
        </w:rPr>
      </w:pPr>
    </w:p>
    <w:p w:rsidR="00C314DA" w:rsidRPr="00C314DA" w:rsidRDefault="00C314DA" w:rsidP="00C314DA">
      <w:pPr>
        <w:rPr>
          <w:rFonts w:cstheme="minorHAnsi"/>
          <w:sz w:val="24"/>
          <w:szCs w:val="24"/>
        </w:rPr>
      </w:pPr>
      <w:r w:rsidRPr="00C314DA">
        <w:rPr>
          <w:rFonts w:cstheme="minorHAnsi"/>
          <w:b/>
          <w:sz w:val="24"/>
          <w:szCs w:val="24"/>
        </w:rPr>
        <w:t>Patterned floor tile using pattern blocks</w:t>
      </w:r>
      <w:r w:rsidRPr="00C314DA">
        <w:rPr>
          <w:rFonts w:cstheme="minorHAnsi"/>
          <w:sz w:val="24"/>
          <w:szCs w:val="24"/>
        </w:rPr>
        <w:t xml:space="preserve"> (Vicky &amp; Amy)</w:t>
      </w:r>
    </w:p>
    <w:p w:rsidR="00C314DA" w:rsidRPr="00C314DA" w:rsidRDefault="00C314DA" w:rsidP="00C314DA">
      <w:pPr>
        <w:pStyle w:val="ListParagraph"/>
        <w:numPr>
          <w:ilvl w:val="0"/>
          <w:numId w:val="3"/>
        </w:numPr>
        <w:spacing w:line="276" w:lineRule="auto"/>
        <w:rPr>
          <w:rFonts w:asciiTheme="minorHAnsi" w:hAnsiTheme="minorHAnsi" w:cstheme="minorHAnsi"/>
          <w:sz w:val="24"/>
          <w:szCs w:val="24"/>
        </w:rPr>
      </w:pPr>
      <w:r w:rsidRPr="00C314DA">
        <w:rPr>
          <w:rFonts w:asciiTheme="minorHAnsi" w:hAnsiTheme="minorHAnsi" w:cstheme="minorHAnsi"/>
          <w:sz w:val="24"/>
          <w:szCs w:val="24"/>
        </w:rPr>
        <w:t>Give the students a bag of pattern tiles</w:t>
      </w:r>
    </w:p>
    <w:p w:rsidR="00C314DA" w:rsidRPr="00C314DA" w:rsidRDefault="00C314DA" w:rsidP="00C314DA">
      <w:pPr>
        <w:pStyle w:val="ListParagraph"/>
        <w:numPr>
          <w:ilvl w:val="0"/>
          <w:numId w:val="3"/>
        </w:numPr>
        <w:spacing w:line="276" w:lineRule="auto"/>
        <w:rPr>
          <w:rFonts w:asciiTheme="minorHAnsi" w:hAnsiTheme="minorHAnsi" w:cstheme="minorHAnsi"/>
          <w:sz w:val="24"/>
          <w:szCs w:val="24"/>
        </w:rPr>
      </w:pPr>
      <w:r w:rsidRPr="00C314DA">
        <w:rPr>
          <w:rFonts w:asciiTheme="minorHAnsi" w:hAnsiTheme="minorHAnsi" w:cstheme="minorHAnsi"/>
          <w:sz w:val="24"/>
          <w:szCs w:val="24"/>
        </w:rPr>
        <w:t>Tell them they are to create a pattern that they would like to use to tile their kitchen in the future</w:t>
      </w:r>
    </w:p>
    <w:p w:rsidR="00C314DA" w:rsidRPr="00C314DA" w:rsidRDefault="00C314DA" w:rsidP="00C314DA">
      <w:pPr>
        <w:pStyle w:val="ListParagraph"/>
        <w:numPr>
          <w:ilvl w:val="0"/>
          <w:numId w:val="3"/>
        </w:numPr>
        <w:spacing w:line="276" w:lineRule="auto"/>
        <w:rPr>
          <w:rFonts w:asciiTheme="minorHAnsi" w:hAnsiTheme="minorHAnsi" w:cstheme="minorHAnsi"/>
          <w:sz w:val="24"/>
          <w:szCs w:val="24"/>
        </w:rPr>
      </w:pPr>
      <w:r w:rsidRPr="00C314DA">
        <w:rPr>
          <w:rFonts w:asciiTheme="minorHAnsi" w:hAnsiTheme="minorHAnsi" w:cstheme="minorHAnsi"/>
          <w:sz w:val="24"/>
          <w:szCs w:val="24"/>
        </w:rPr>
        <w:t>Once they have a pattern in front of them, tell them to find the area of their patterned tile where the area of the triangular piece is one unit</w:t>
      </w:r>
    </w:p>
    <w:p w:rsidR="00C314DA" w:rsidRPr="00C314DA" w:rsidRDefault="00C314DA" w:rsidP="00C314DA">
      <w:pPr>
        <w:pStyle w:val="ListParagraph"/>
        <w:rPr>
          <w:rFonts w:asciiTheme="minorHAnsi" w:hAnsiTheme="minorHAnsi" w:cstheme="minorHAnsi"/>
          <w:sz w:val="24"/>
          <w:szCs w:val="24"/>
        </w:rPr>
      </w:pPr>
    </w:p>
    <w:sectPr w:rsidR="00C314DA" w:rsidRPr="00C314DA" w:rsidSect="001A4EBC">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F13FAF"/>
    <w:multiLevelType w:val="hybridMultilevel"/>
    <w:tmpl w:val="5288870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0C431FEB"/>
    <w:multiLevelType w:val="hybridMultilevel"/>
    <w:tmpl w:val="8BBAFB02"/>
    <w:lvl w:ilvl="0" w:tplc="FBCC42CA">
      <w:numFmt w:val="bullet"/>
      <w:lvlText w:val="-"/>
      <w:lvlJc w:val="left"/>
      <w:pPr>
        <w:ind w:left="720" w:hanging="360"/>
      </w:pPr>
      <w:rPr>
        <w:rFonts w:ascii="Calibri" w:eastAsiaTheme="minorHAns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3EA50831"/>
    <w:multiLevelType w:val="hybridMultilevel"/>
    <w:tmpl w:val="4626963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characterSpacingControl w:val="doNotCompress"/>
  <w:compat/>
  <w:rsids>
    <w:rsidRoot w:val="004B1E33"/>
    <w:rsid w:val="00092B35"/>
    <w:rsid w:val="001A4EBC"/>
    <w:rsid w:val="001C29F9"/>
    <w:rsid w:val="00451A0D"/>
    <w:rsid w:val="004B1E33"/>
    <w:rsid w:val="00776A20"/>
    <w:rsid w:val="00A455B7"/>
    <w:rsid w:val="00BC769A"/>
    <w:rsid w:val="00C314DA"/>
    <w:rsid w:val="00EE4E8D"/>
    <w:rsid w:val="00FA24B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_x0000_s1027"/>
        <o:r id="V:Rule2" type="connector" idref="#_x0000_s1034"/>
        <o:r id="V:Rule3" type="connector" idref="#_x0000_s1029"/>
        <o:r id="V:Rule4" type="connector" idref="#_x0000_s1028"/>
        <o:r id="V:Rule5" type="connector" idref="#_x0000_s1031"/>
        <o:r id="V:Rule6" type="connector" idref="#_x0000_s1035"/>
        <o:r id="V:Rule7" type="connector" idref="#_x0000_s1036"/>
        <o:r id="V:Rule8" type="connector" idref="#_x0000_s1030"/>
        <o:r id="V:Rule9" type="connector" idref="#_x0000_s1033"/>
        <o:r id="V:Rule10" type="connector" idref="#_x0000_s1032"/>
        <o:r id="V:Rule11" type="connector" idref="#_x0000_s103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4E8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4EBC"/>
    <w:pPr>
      <w:spacing w:after="200" w:line="252" w:lineRule="auto"/>
      <w:ind w:left="720"/>
      <w:contextualSpacing/>
    </w:pPr>
    <w:rPr>
      <w:rFonts w:asciiTheme="majorHAnsi" w:hAnsiTheme="majorHAnsi" w:cstheme="majorBidi"/>
      <w:lang w:bidi="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3</Pages>
  <Words>648</Words>
  <Characters>3696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Robin Kay</dc:creator>
  <cp:lastModifiedBy>Robin Kay</cp:lastModifiedBy>
  <cp:revision>9</cp:revision>
  <dcterms:created xsi:type="dcterms:W3CDTF">2010-09-21T09:31:00Z</dcterms:created>
  <dcterms:modified xsi:type="dcterms:W3CDTF">2010-09-21T10:53:00Z</dcterms:modified>
</cp:coreProperties>
</file>